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FC" w:rsidRPr="00E9486B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BOSTADSRÄTTSFÖRENINGEN RUNBY NR 3</w:t>
      </w:r>
    </w:p>
    <w:p w:rsidR="00602DFC" w:rsidRPr="00E9486B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Org.nr 714800-1451</w:t>
      </w:r>
    </w:p>
    <w:p w:rsidR="00602DFC" w:rsidRPr="00E9486B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FÖRVALTNINGSBERÄTTELSE FÖR VERKSAMHETSÅRET 201</w:t>
      </w:r>
      <w:r w:rsidR="00E9486B">
        <w:rPr>
          <w:b/>
          <w:sz w:val="28"/>
          <w:szCs w:val="28"/>
        </w:rPr>
        <w:t>4</w:t>
      </w:r>
    </w:p>
    <w:p w:rsidR="00602DFC" w:rsidRDefault="00602DFC" w:rsidP="00602DFC"/>
    <w:p w:rsidR="00602DFC" w:rsidRDefault="00602DFC" w:rsidP="00602DFC">
      <w:r>
        <w:t xml:space="preserve">Styrelsen för Bostadsrättsföreningen </w:t>
      </w:r>
      <w:proofErr w:type="spellStart"/>
      <w:r>
        <w:t>Runby</w:t>
      </w:r>
      <w:proofErr w:type="spellEnd"/>
      <w:r>
        <w:t xml:space="preserve"> nr 3 får härmed redovisa förvaltningen av föreningens verksamhet under år 201</w:t>
      </w:r>
      <w:r w:rsidR="00E9486B">
        <w:t>4</w:t>
      </w:r>
      <w:r>
        <w:t>.</w:t>
      </w:r>
    </w:p>
    <w:p w:rsidR="00602DFC" w:rsidRPr="00E9486B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Fastigheter</w:t>
      </w:r>
    </w:p>
    <w:p w:rsidR="00602DFC" w:rsidRDefault="00602DFC" w:rsidP="00602DFC">
      <w:r>
        <w:t xml:space="preserve">Föreningen äger fastigheterna </w:t>
      </w:r>
      <w:proofErr w:type="spellStart"/>
      <w:r>
        <w:t>Övra</w:t>
      </w:r>
      <w:proofErr w:type="spellEnd"/>
      <w:r>
        <w:t xml:space="preserve"> </w:t>
      </w:r>
      <w:proofErr w:type="spellStart"/>
      <w:r>
        <w:t>Runby</w:t>
      </w:r>
      <w:proofErr w:type="spellEnd"/>
      <w:r>
        <w:t xml:space="preserve"> 1:24 och 1:71 i Upplands Väsby kommun med ett taxeringsvärde av 24 600 000 kr.</w:t>
      </w:r>
    </w:p>
    <w:p w:rsidR="00602DFC" w:rsidRPr="00E9486B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Ledamöter</w:t>
      </w:r>
    </w:p>
    <w:p w:rsidR="00602DFC" w:rsidRDefault="00602DFC" w:rsidP="00602DFC">
      <w:r>
        <w:t xml:space="preserve">Styrelsen har bestått av Robert </w:t>
      </w:r>
      <w:proofErr w:type="spellStart"/>
      <w:r>
        <w:t>Piirainen</w:t>
      </w:r>
      <w:proofErr w:type="spellEnd"/>
      <w:r>
        <w:t xml:space="preserve">, Mika </w:t>
      </w:r>
      <w:proofErr w:type="spellStart"/>
      <w:r>
        <w:t>Viitavaara</w:t>
      </w:r>
      <w:proofErr w:type="spellEnd"/>
      <w:r>
        <w:t xml:space="preserve">, Göran </w:t>
      </w:r>
      <w:proofErr w:type="spellStart"/>
      <w:r>
        <w:t>Wagman</w:t>
      </w:r>
      <w:proofErr w:type="spellEnd"/>
      <w:r>
        <w:t xml:space="preserve">, Johan Olsson och Tapani Widholm.  Suppleanter har varit Anita </w:t>
      </w:r>
      <w:proofErr w:type="spellStart"/>
      <w:r>
        <w:t>Wagman</w:t>
      </w:r>
      <w:proofErr w:type="spellEnd"/>
      <w:r>
        <w:t>, Vera M</w:t>
      </w:r>
      <w:r w:rsidR="003C72DC">
        <w:t>u</w:t>
      </w:r>
      <w:r>
        <w:t xml:space="preserve">lder och </w:t>
      </w:r>
      <w:r w:rsidR="00E9486B">
        <w:t xml:space="preserve">Kaj </w:t>
      </w:r>
      <w:proofErr w:type="spellStart"/>
      <w:r w:rsidR="00E9486B">
        <w:t>Holtenkrantz</w:t>
      </w:r>
      <w:proofErr w:type="spellEnd"/>
      <w:r>
        <w:t>.</w:t>
      </w:r>
    </w:p>
    <w:p w:rsidR="00602DFC" w:rsidRPr="00E9486B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Sammanträden</w:t>
      </w:r>
      <w:bookmarkStart w:id="0" w:name="_GoBack"/>
      <w:bookmarkEnd w:id="0"/>
    </w:p>
    <w:p w:rsidR="00602DFC" w:rsidRDefault="00602DFC" w:rsidP="00602DFC">
      <w:r>
        <w:t xml:space="preserve">Ordinarie föreningsstämma hölls den </w:t>
      </w:r>
      <w:r w:rsidR="00E9486B">
        <w:t>19</w:t>
      </w:r>
      <w:r>
        <w:t xml:space="preserve"> mars 201</w:t>
      </w:r>
      <w:r w:rsidR="00E9486B">
        <w:t>4</w:t>
      </w:r>
      <w:r>
        <w:t>. Styrelsen har hållit sex protokollförda sammanträden och därtill ett flertal informella möten.</w:t>
      </w:r>
    </w:p>
    <w:p w:rsidR="00602DFC" w:rsidRPr="00E9486B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Medlemsärenden</w:t>
      </w:r>
    </w:p>
    <w:p w:rsidR="00E9486B" w:rsidRDefault="00602DFC" w:rsidP="00602DFC">
      <w:r>
        <w:t xml:space="preserve">Under året har </w:t>
      </w:r>
      <w:r w:rsidR="00E9486B">
        <w:t>en</w:t>
      </w:r>
      <w:r>
        <w:t xml:space="preserve"> fastighet bytt ägare.  </w:t>
      </w:r>
      <w:r w:rsidR="00E9486B">
        <w:t xml:space="preserve">Sven </w:t>
      </w:r>
      <w:proofErr w:type="spellStart"/>
      <w:r w:rsidR="00E9486B">
        <w:t>Juhlén</w:t>
      </w:r>
      <w:proofErr w:type="spellEnd"/>
      <w:r w:rsidR="00E9486B">
        <w:t xml:space="preserve"> avled i september och huset </w:t>
      </w:r>
      <w:r>
        <w:t xml:space="preserve">har förvärvats av </w:t>
      </w:r>
      <w:r w:rsidR="00E9486B">
        <w:t>Elin Sundqvist och Gustaf Kilander</w:t>
      </w:r>
      <w:r>
        <w:t xml:space="preserve">.  </w:t>
      </w:r>
      <w:r w:rsidR="00E5208E">
        <w:t>Vi hälsar våra nya medlemmar varmt välkomna till föreningen.</w:t>
      </w:r>
    </w:p>
    <w:p w:rsidR="00E9486B" w:rsidRDefault="00E9486B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Fastighetsunderhåll under 2014</w:t>
      </w:r>
    </w:p>
    <w:p w:rsidR="00E9486B" w:rsidRDefault="00E9486B" w:rsidP="00602DFC">
      <w:r w:rsidRPr="00E9486B">
        <w:t xml:space="preserve">Under </w:t>
      </w:r>
      <w:r>
        <w:t>året har parkering</w:t>
      </w:r>
      <w:r w:rsidR="00E5208E">
        <w:t xml:space="preserve">en </w:t>
      </w:r>
      <w:r>
        <w:t xml:space="preserve">på </w:t>
      </w:r>
      <w:proofErr w:type="spellStart"/>
      <w:r>
        <w:t>Oxundavägen</w:t>
      </w:r>
      <w:proofErr w:type="spellEnd"/>
      <w:r>
        <w:t xml:space="preserve"> utökats med 4 platser.  I samband med detta grusades också övriga parkeringsplatser både på </w:t>
      </w:r>
      <w:proofErr w:type="spellStart"/>
      <w:r>
        <w:t>Oxundavägen</w:t>
      </w:r>
      <w:proofErr w:type="spellEnd"/>
      <w:r>
        <w:t xml:space="preserve"> </w:t>
      </w:r>
      <w:proofErr w:type="gramStart"/>
      <w:r>
        <w:t>och</w:t>
      </w:r>
      <w:proofErr w:type="gramEnd"/>
      <w:r>
        <w:t xml:space="preserve"> Lagmansvägen.  Även gångvägen vid cykelkällaren grusades. </w:t>
      </w:r>
    </w:p>
    <w:p w:rsidR="00E9486B" w:rsidRDefault="00E5208E" w:rsidP="00602DFC">
      <w:r>
        <w:t xml:space="preserve">Fuktskadan vid pannrummet på Lagmansvägen har nu åtgärdats. </w:t>
      </w:r>
      <w:r w:rsidR="00E9486B">
        <w:t xml:space="preserve">Ny dränering och isolering av grundmuren </w:t>
      </w:r>
      <w:r>
        <w:t>har utförts och finjustering av tomten kommer att utföras under våren 2015</w:t>
      </w:r>
      <w:r w:rsidR="004918BE">
        <w:t>.</w:t>
      </w:r>
      <w:r>
        <w:t xml:space="preserve"> </w:t>
      </w:r>
    </w:p>
    <w:p w:rsidR="00E9486B" w:rsidRPr="00E9486B" w:rsidRDefault="00E9486B" w:rsidP="00602DFC">
      <w:pPr>
        <w:rPr>
          <w:b/>
          <w:sz w:val="28"/>
          <w:szCs w:val="28"/>
        </w:rPr>
      </w:pPr>
    </w:p>
    <w:p w:rsidR="00602DFC" w:rsidRDefault="00602DFC" w:rsidP="00602DFC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Planerade åtgärder</w:t>
      </w:r>
    </w:p>
    <w:p w:rsidR="004918BE" w:rsidRDefault="004918BE" w:rsidP="00602DFC">
      <w:r w:rsidRPr="004918BE">
        <w:t>Mätning av radon har utförts under ett antal år</w:t>
      </w:r>
      <w:r>
        <w:t xml:space="preserve"> och vi har nu påbörjat åtgärder </w:t>
      </w:r>
      <w:r w:rsidR="00542E3D">
        <w:t xml:space="preserve">i de hus </w:t>
      </w:r>
      <w:r>
        <w:t xml:space="preserve">där värdena ligger över rekommenderad gräns. </w:t>
      </w:r>
    </w:p>
    <w:p w:rsidR="00542E3D" w:rsidRDefault="004918BE" w:rsidP="00602DFC">
      <w:r>
        <w:t>Under året har vi också planer på att utföra en del smärre arbeten, som t ex renssilar på samtliga stuprör och översyn av radiatorventilerna.</w:t>
      </w:r>
      <w:r w:rsidR="00E5208E">
        <w:t xml:space="preserve"> </w:t>
      </w:r>
      <w:r w:rsidR="00542E3D">
        <w:t xml:space="preserve"> Vi kommer också att byta dörren vid </w:t>
      </w:r>
      <w:proofErr w:type="gramStart"/>
      <w:r w:rsidR="00542E3D">
        <w:t>pannrummet .</w:t>
      </w:r>
      <w:proofErr w:type="gramEnd"/>
    </w:p>
    <w:p w:rsidR="00E5208E" w:rsidRDefault="00E5208E" w:rsidP="00602DFC">
      <w:r>
        <w:lastRenderedPageBreak/>
        <w:t>Vi har haft stopp i några stuprör på Oxundavägen</w:t>
      </w:r>
      <w:r w:rsidR="00794CD2">
        <w:t xml:space="preserve">  o</w:t>
      </w:r>
      <w:r>
        <w:t>ch</w:t>
      </w:r>
      <w:r w:rsidR="00794CD2">
        <w:t xml:space="preserve"> detta beror på att dagvattenledningen har brustit</w:t>
      </w:r>
      <w:r>
        <w:t xml:space="preserve">.  </w:t>
      </w:r>
      <w:r w:rsidR="00794CD2">
        <w:t>’Detta måste åtgärdas under våren.</w:t>
      </w:r>
    </w:p>
    <w:p w:rsidR="00602DFC" w:rsidRPr="004918BE" w:rsidRDefault="00602DFC" w:rsidP="00602DFC">
      <w:pPr>
        <w:rPr>
          <w:b/>
          <w:sz w:val="28"/>
          <w:szCs w:val="28"/>
        </w:rPr>
      </w:pPr>
      <w:r w:rsidRPr="004918BE">
        <w:rPr>
          <w:b/>
          <w:sz w:val="28"/>
          <w:szCs w:val="28"/>
        </w:rPr>
        <w:t>Ekonomi</w:t>
      </w:r>
    </w:p>
    <w:p w:rsidR="004918BE" w:rsidRDefault="00602DFC" w:rsidP="00602DFC">
      <w:r>
        <w:t xml:space="preserve">Årets överskott uppgår till </w:t>
      </w:r>
      <w:r w:rsidR="004918BE">
        <w:t>75</w:t>
      </w:r>
      <w:r w:rsidR="00794CD2">
        <w:t xml:space="preserve"> 150: </w:t>
      </w:r>
      <w:r w:rsidR="004918BE">
        <w:t xml:space="preserve">-, vilket är något lägre än budget. Vi har dock gjort bedömningen </w:t>
      </w:r>
      <w:r w:rsidR="00E5208E">
        <w:t>a</w:t>
      </w:r>
      <w:r w:rsidR="004918BE">
        <w:t>tt överskottet för 2015 kommer att ligga på samma nivå som 2014 och räknar inte med någon avgiftshöjning under 2015.</w:t>
      </w:r>
    </w:p>
    <w:p w:rsidR="00602DFC" w:rsidRDefault="00602DFC" w:rsidP="00602DFC">
      <w:r>
        <w:t xml:space="preserve"> I övrigt hänvisas till resultat- och balansräkningen.</w:t>
      </w:r>
    </w:p>
    <w:p w:rsidR="00602DFC" w:rsidRPr="004918BE" w:rsidRDefault="00602DFC" w:rsidP="00602DFC">
      <w:pPr>
        <w:rPr>
          <w:b/>
          <w:sz w:val="28"/>
          <w:szCs w:val="28"/>
        </w:rPr>
      </w:pPr>
      <w:r w:rsidRPr="004918BE">
        <w:rPr>
          <w:b/>
          <w:sz w:val="28"/>
          <w:szCs w:val="28"/>
        </w:rPr>
        <w:t>Övrigt</w:t>
      </w:r>
    </w:p>
    <w:p w:rsidR="00602DFC" w:rsidRDefault="00602DFC" w:rsidP="00602DFC">
      <w:r>
        <w:t xml:space="preserve">Städdagen i maj </w:t>
      </w:r>
      <w:r w:rsidR="004918BE">
        <w:t>har nu blivit en tradition och vi hoppas att den i fortsättningen kommer att vara lika välbesökt.</w:t>
      </w:r>
      <w:r w:rsidR="00794CD2">
        <w:t xml:space="preserve"> </w:t>
      </w:r>
    </w:p>
    <w:p w:rsidR="004918BE" w:rsidRDefault="004918BE" w:rsidP="00602DFC"/>
    <w:p w:rsidR="004918BE" w:rsidRDefault="004918BE" w:rsidP="00602DFC"/>
    <w:sectPr w:rsidR="0049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55"/>
    <w:rsid w:val="002B37BD"/>
    <w:rsid w:val="003C72DC"/>
    <w:rsid w:val="004918BE"/>
    <w:rsid w:val="00542E3D"/>
    <w:rsid w:val="00602DFC"/>
    <w:rsid w:val="00794CD2"/>
    <w:rsid w:val="008B6055"/>
    <w:rsid w:val="008E30AE"/>
    <w:rsid w:val="00E5208E"/>
    <w:rsid w:val="00E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och Göran</dc:creator>
  <cp:keywords/>
  <dc:description/>
  <cp:lastModifiedBy>Anita och Göran</cp:lastModifiedBy>
  <cp:revision>6</cp:revision>
  <cp:lastPrinted>2015-02-02T14:47:00Z</cp:lastPrinted>
  <dcterms:created xsi:type="dcterms:W3CDTF">2015-01-26T11:10:00Z</dcterms:created>
  <dcterms:modified xsi:type="dcterms:W3CDTF">2015-02-24T14:57:00Z</dcterms:modified>
</cp:coreProperties>
</file>